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tblInd w:w="108" w:type="dxa"/>
        <w:tblCellMar>
          <w:top w:w="72" w:type="dxa"/>
          <w:left w:w="115" w:type="dxa"/>
          <w:bottom w:w="72" w:type="dxa"/>
          <w:right w:w="115" w:type="dxa"/>
        </w:tblCellMar>
        <w:tblLook w:val="04A0" w:firstRow="1" w:lastRow="0" w:firstColumn="1" w:lastColumn="0" w:noHBand="0" w:noVBand="1"/>
      </w:tblPr>
      <w:tblGrid>
        <w:gridCol w:w="2448"/>
        <w:gridCol w:w="6912"/>
      </w:tblGrid>
      <w:tr w:rsidR="009373C6" w:rsidRPr="00044391" w14:paraId="3B5DFF17" w14:textId="77777777" w:rsidTr="00BF3D92">
        <w:trPr>
          <w:trHeight w:val="432"/>
        </w:trPr>
        <w:tc>
          <w:tcPr>
            <w:tcW w:w="2448" w:type="dxa"/>
          </w:tcPr>
          <w:p w14:paraId="37665356" w14:textId="77777777" w:rsidR="009373C6" w:rsidRPr="00551CCB" w:rsidRDefault="009373C6" w:rsidP="005270CC">
            <w:pPr>
              <w:pStyle w:val="Heading2"/>
              <w:rPr>
                <w:sz w:val="22"/>
                <w:szCs w:val="22"/>
              </w:rPr>
            </w:pPr>
            <w:r w:rsidRPr="00551CCB">
              <w:rPr>
                <w:sz w:val="22"/>
                <w:szCs w:val="22"/>
              </w:rPr>
              <w:t>Persona</w:t>
            </w:r>
          </w:p>
        </w:tc>
        <w:tc>
          <w:tcPr>
            <w:tcW w:w="6912" w:type="dxa"/>
          </w:tcPr>
          <w:p w14:paraId="6B97D89D" w14:textId="77777777" w:rsidR="009373C6" w:rsidRPr="00551CCB" w:rsidRDefault="009373C6" w:rsidP="005270CC">
            <w:pPr>
              <w:pStyle w:val="Heading2"/>
              <w:rPr>
                <w:i/>
                <w:sz w:val="22"/>
                <w:szCs w:val="22"/>
              </w:rPr>
            </w:pPr>
            <w:r w:rsidRPr="00551CCB">
              <w:rPr>
                <w:i/>
                <w:sz w:val="22"/>
                <w:szCs w:val="22"/>
              </w:rPr>
              <w:t>Description of the role (not title)</w:t>
            </w:r>
          </w:p>
        </w:tc>
      </w:tr>
      <w:tr w:rsidR="009373C6" w:rsidRPr="00044391" w14:paraId="115FA948" w14:textId="77777777" w:rsidTr="00BF3D92">
        <w:trPr>
          <w:trHeight w:val="432"/>
        </w:trPr>
        <w:tc>
          <w:tcPr>
            <w:tcW w:w="2448" w:type="dxa"/>
          </w:tcPr>
          <w:p w14:paraId="200FD92B" w14:textId="77777777" w:rsidR="009373C6" w:rsidRPr="00044391" w:rsidRDefault="009373C6" w:rsidP="005270CC">
            <w:r>
              <w:t>Relevant Titles</w:t>
            </w:r>
          </w:p>
        </w:tc>
        <w:tc>
          <w:tcPr>
            <w:tcW w:w="6912" w:type="dxa"/>
          </w:tcPr>
          <w:p w14:paraId="1B0B08DC" w14:textId="77777777" w:rsidR="009373C6" w:rsidRPr="009373C6" w:rsidRDefault="009373C6" w:rsidP="005270CC">
            <w:pPr>
              <w:rPr>
                <w:i/>
              </w:rPr>
            </w:pPr>
            <w:r w:rsidRPr="009373C6">
              <w:rPr>
                <w:i/>
              </w:rPr>
              <w:t>The range of titles that fit this persona</w:t>
            </w:r>
          </w:p>
        </w:tc>
      </w:tr>
      <w:tr w:rsidR="009373C6" w:rsidRPr="00044391" w14:paraId="605047CC" w14:textId="77777777" w:rsidTr="00BF3D92">
        <w:trPr>
          <w:trHeight w:val="432"/>
        </w:trPr>
        <w:tc>
          <w:tcPr>
            <w:tcW w:w="2448" w:type="dxa"/>
          </w:tcPr>
          <w:p w14:paraId="1DEDDBF7" w14:textId="77777777" w:rsidR="009373C6" w:rsidRDefault="009373C6" w:rsidP="005270CC">
            <w:r>
              <w:t>Buyer role</w:t>
            </w:r>
          </w:p>
        </w:tc>
        <w:tc>
          <w:tcPr>
            <w:tcW w:w="6912" w:type="dxa"/>
          </w:tcPr>
          <w:p w14:paraId="491C5E08" w14:textId="77777777" w:rsidR="009373C6" w:rsidRPr="009373C6" w:rsidRDefault="009373C6" w:rsidP="005270CC">
            <w:pPr>
              <w:rPr>
                <w:i/>
              </w:rPr>
            </w:pPr>
            <w:r w:rsidRPr="009373C6">
              <w:rPr>
                <w:i/>
              </w:rPr>
              <w:t>Their role in the buying process</w:t>
            </w:r>
          </w:p>
        </w:tc>
      </w:tr>
      <w:tr w:rsidR="009373C6" w:rsidRPr="00044391" w14:paraId="45947A4F" w14:textId="77777777" w:rsidTr="00BF3D92">
        <w:trPr>
          <w:trHeight w:val="432"/>
        </w:trPr>
        <w:tc>
          <w:tcPr>
            <w:tcW w:w="2448" w:type="dxa"/>
          </w:tcPr>
          <w:p w14:paraId="02DF56B9" w14:textId="77777777" w:rsidR="009373C6" w:rsidRPr="00044391" w:rsidRDefault="009373C6" w:rsidP="005270CC">
            <w:r>
              <w:t>Responsibilities</w:t>
            </w:r>
          </w:p>
        </w:tc>
        <w:tc>
          <w:tcPr>
            <w:tcW w:w="6912" w:type="dxa"/>
          </w:tcPr>
          <w:p w14:paraId="4D0EA31D" w14:textId="77777777" w:rsidR="009373C6" w:rsidRPr="009373C6" w:rsidRDefault="009373C6" w:rsidP="005270CC">
            <w:pPr>
              <w:rPr>
                <w:i/>
              </w:rPr>
            </w:pPr>
            <w:r w:rsidRPr="009373C6">
              <w:rPr>
                <w:i/>
              </w:rPr>
              <w:t xml:space="preserve">Their job responsibilities </w:t>
            </w:r>
          </w:p>
        </w:tc>
      </w:tr>
      <w:tr w:rsidR="009373C6" w:rsidRPr="00044391" w14:paraId="265614E3" w14:textId="77777777" w:rsidTr="00BF3D92">
        <w:trPr>
          <w:trHeight w:val="432"/>
        </w:trPr>
        <w:tc>
          <w:tcPr>
            <w:tcW w:w="2448" w:type="dxa"/>
          </w:tcPr>
          <w:p w14:paraId="6C251352" w14:textId="77777777" w:rsidR="009373C6" w:rsidRPr="00044391" w:rsidRDefault="009373C6" w:rsidP="005270CC">
            <w:r>
              <w:t>KPIs (key performance indicators)</w:t>
            </w:r>
          </w:p>
        </w:tc>
        <w:tc>
          <w:tcPr>
            <w:tcW w:w="6912" w:type="dxa"/>
          </w:tcPr>
          <w:p w14:paraId="65631CD5" w14:textId="77777777" w:rsidR="009373C6" w:rsidRPr="009373C6" w:rsidRDefault="009373C6" w:rsidP="005270CC">
            <w:pPr>
              <w:rPr>
                <w:i/>
              </w:rPr>
            </w:pPr>
            <w:r w:rsidRPr="009373C6">
              <w:rPr>
                <w:i/>
              </w:rPr>
              <w:t>How they’re measured</w:t>
            </w:r>
          </w:p>
        </w:tc>
      </w:tr>
      <w:tr w:rsidR="009373C6" w:rsidRPr="00044391" w14:paraId="4D5BD236" w14:textId="77777777" w:rsidTr="00BF3D92">
        <w:trPr>
          <w:trHeight w:val="432"/>
        </w:trPr>
        <w:tc>
          <w:tcPr>
            <w:tcW w:w="2448" w:type="dxa"/>
          </w:tcPr>
          <w:p w14:paraId="4F6C0575" w14:textId="77777777" w:rsidR="009373C6" w:rsidRPr="00044391" w:rsidRDefault="009373C6" w:rsidP="005270CC">
            <w:r>
              <w:t>Business motivators</w:t>
            </w:r>
          </w:p>
        </w:tc>
        <w:tc>
          <w:tcPr>
            <w:tcW w:w="6912" w:type="dxa"/>
          </w:tcPr>
          <w:p w14:paraId="7E1A2DCB" w14:textId="77777777" w:rsidR="009373C6" w:rsidRPr="009373C6" w:rsidRDefault="009373C6" w:rsidP="005270CC">
            <w:pPr>
              <w:rPr>
                <w:i/>
              </w:rPr>
            </w:pPr>
            <w:r w:rsidRPr="009373C6">
              <w:rPr>
                <w:i/>
              </w:rPr>
              <w:t>What are the positive or negative possible outcomes that they’re trying to achieve/avoid?  (</w:t>
            </w:r>
            <w:proofErr w:type="gramStart"/>
            <w:r w:rsidRPr="009373C6">
              <w:rPr>
                <w:i/>
              </w:rPr>
              <w:t>e</w:t>
            </w:r>
            <w:proofErr w:type="gramEnd"/>
            <w:r w:rsidRPr="009373C6">
              <w:rPr>
                <w:i/>
              </w:rPr>
              <w:t>.g., increase profitability and market share vs. avoid reputational damage)</w:t>
            </w:r>
          </w:p>
        </w:tc>
      </w:tr>
      <w:tr w:rsidR="009373C6" w:rsidRPr="00044391" w14:paraId="0AE2603D" w14:textId="77777777" w:rsidTr="00BF3D92">
        <w:trPr>
          <w:trHeight w:val="432"/>
        </w:trPr>
        <w:tc>
          <w:tcPr>
            <w:tcW w:w="2448" w:type="dxa"/>
          </w:tcPr>
          <w:p w14:paraId="569C390F" w14:textId="77777777" w:rsidR="009373C6" w:rsidRPr="00044391" w:rsidRDefault="009373C6" w:rsidP="005270CC">
            <w:r>
              <w:t>Personal motivators</w:t>
            </w:r>
          </w:p>
        </w:tc>
        <w:tc>
          <w:tcPr>
            <w:tcW w:w="6912" w:type="dxa"/>
          </w:tcPr>
          <w:p w14:paraId="4245CD50" w14:textId="77777777" w:rsidR="009373C6" w:rsidRPr="009373C6" w:rsidRDefault="009373C6" w:rsidP="005270CC">
            <w:pPr>
              <w:rPr>
                <w:i/>
              </w:rPr>
            </w:pPr>
            <w:r w:rsidRPr="009373C6">
              <w:rPr>
                <w:i/>
              </w:rPr>
              <w:t>Likely career goals, financial motivators, etc.</w:t>
            </w:r>
          </w:p>
        </w:tc>
      </w:tr>
      <w:tr w:rsidR="009373C6" w:rsidRPr="00044391" w14:paraId="4E94E1E1" w14:textId="77777777" w:rsidTr="00BF3D92">
        <w:trPr>
          <w:trHeight w:val="432"/>
        </w:trPr>
        <w:tc>
          <w:tcPr>
            <w:tcW w:w="2448" w:type="dxa"/>
          </w:tcPr>
          <w:p w14:paraId="2992C666" w14:textId="77777777" w:rsidR="009373C6" w:rsidRDefault="009373C6" w:rsidP="005270CC">
            <w:r>
              <w:t xml:space="preserve">Business challenges </w:t>
            </w:r>
          </w:p>
          <w:p w14:paraId="7ED20068" w14:textId="77777777" w:rsidR="009373C6" w:rsidRDefault="009373C6" w:rsidP="005270CC">
            <w:r>
              <w:t>(</w:t>
            </w:r>
            <w:proofErr w:type="gramStart"/>
            <w:r>
              <w:t>as</w:t>
            </w:r>
            <w:proofErr w:type="gramEnd"/>
            <w:r>
              <w:t xml:space="preserve"> pertains to your offering)</w:t>
            </w:r>
          </w:p>
        </w:tc>
        <w:tc>
          <w:tcPr>
            <w:tcW w:w="6912" w:type="dxa"/>
          </w:tcPr>
          <w:p w14:paraId="59668F50" w14:textId="77777777" w:rsidR="009373C6" w:rsidRPr="009373C6" w:rsidRDefault="009373C6" w:rsidP="005270CC">
            <w:pPr>
              <w:rPr>
                <w:i/>
              </w:rPr>
            </w:pPr>
            <w:r w:rsidRPr="009373C6">
              <w:rPr>
                <w:i/>
              </w:rPr>
              <w:t>Express as pains or goals</w:t>
            </w:r>
          </w:p>
        </w:tc>
      </w:tr>
      <w:tr w:rsidR="009373C6" w:rsidRPr="00044391" w14:paraId="799AE5FE" w14:textId="77777777" w:rsidTr="00BF3D92">
        <w:trPr>
          <w:trHeight w:val="432"/>
        </w:trPr>
        <w:tc>
          <w:tcPr>
            <w:tcW w:w="2448" w:type="dxa"/>
          </w:tcPr>
          <w:p w14:paraId="40AA4B35" w14:textId="77777777" w:rsidR="009373C6" w:rsidRDefault="009373C6" w:rsidP="005270CC">
            <w:r>
              <w:t>Needs/imperatives</w:t>
            </w:r>
          </w:p>
        </w:tc>
        <w:tc>
          <w:tcPr>
            <w:tcW w:w="6912" w:type="dxa"/>
          </w:tcPr>
          <w:p w14:paraId="6013FB41" w14:textId="77777777" w:rsidR="009373C6" w:rsidRPr="009373C6" w:rsidRDefault="009373C6" w:rsidP="005270CC">
            <w:pPr>
              <w:rPr>
                <w:i/>
              </w:rPr>
            </w:pPr>
            <w:r w:rsidRPr="009373C6">
              <w:rPr>
                <w:i/>
              </w:rPr>
              <w:t>These are changes that MUST happen</w:t>
            </w:r>
          </w:p>
        </w:tc>
      </w:tr>
      <w:tr w:rsidR="009373C6" w:rsidRPr="00044391" w14:paraId="0F5C811B" w14:textId="77777777" w:rsidTr="00BF3D92">
        <w:trPr>
          <w:trHeight w:val="432"/>
        </w:trPr>
        <w:tc>
          <w:tcPr>
            <w:tcW w:w="2448" w:type="dxa"/>
          </w:tcPr>
          <w:p w14:paraId="46764B5E" w14:textId="74D4A378" w:rsidR="009373C6" w:rsidRDefault="009373C6" w:rsidP="00F449AC">
            <w:r>
              <w:t>External influencers (</w:t>
            </w:r>
            <w:bookmarkStart w:id="0" w:name="_GoBack"/>
            <w:bookmarkEnd w:id="0"/>
            <w:r>
              <w:t>compelling industry events, competitive pressures, etc.)</w:t>
            </w:r>
          </w:p>
        </w:tc>
        <w:tc>
          <w:tcPr>
            <w:tcW w:w="6912" w:type="dxa"/>
          </w:tcPr>
          <w:p w14:paraId="433625FF" w14:textId="77777777" w:rsidR="009373C6" w:rsidRPr="009373C6" w:rsidRDefault="009373C6" w:rsidP="005270CC">
            <w:pPr>
              <w:rPr>
                <w:i/>
              </w:rPr>
            </w:pPr>
            <w:r w:rsidRPr="009373C6">
              <w:rPr>
                <w:i/>
              </w:rPr>
              <w:t>What issues are influencing their business (e.g., regulatory changes and uncertainty, etc.)</w:t>
            </w:r>
          </w:p>
        </w:tc>
      </w:tr>
      <w:tr w:rsidR="009373C6" w:rsidRPr="00044391" w14:paraId="473381F8" w14:textId="77777777" w:rsidTr="00BF3D92">
        <w:trPr>
          <w:trHeight w:val="432"/>
        </w:trPr>
        <w:tc>
          <w:tcPr>
            <w:tcW w:w="2448" w:type="dxa"/>
          </w:tcPr>
          <w:p w14:paraId="6AD197A3" w14:textId="77777777" w:rsidR="009373C6" w:rsidRDefault="009373C6" w:rsidP="005270CC">
            <w:r>
              <w:t>Vision of Solution</w:t>
            </w:r>
          </w:p>
        </w:tc>
        <w:tc>
          <w:tcPr>
            <w:tcW w:w="6912" w:type="dxa"/>
          </w:tcPr>
          <w:p w14:paraId="05B33637" w14:textId="77777777" w:rsidR="009373C6" w:rsidRPr="009373C6" w:rsidRDefault="009373C6" w:rsidP="005270CC">
            <w:pPr>
              <w:rPr>
                <w:i/>
              </w:rPr>
            </w:pPr>
            <w:r w:rsidRPr="009373C6">
              <w:rPr>
                <w:i/>
              </w:rPr>
              <w:t>This is your messaging for this persona – how they would articulate the solution</w:t>
            </w:r>
          </w:p>
        </w:tc>
      </w:tr>
      <w:tr w:rsidR="009373C6" w:rsidRPr="00044391" w14:paraId="6A090C63" w14:textId="77777777" w:rsidTr="00BF3D92">
        <w:trPr>
          <w:trHeight w:val="432"/>
        </w:trPr>
        <w:tc>
          <w:tcPr>
            <w:tcW w:w="2448" w:type="dxa"/>
          </w:tcPr>
          <w:p w14:paraId="1E0DE475" w14:textId="77777777" w:rsidR="009373C6" w:rsidRDefault="009373C6" w:rsidP="005270CC">
            <w:r>
              <w:t>How do they research solutions?</w:t>
            </w:r>
          </w:p>
        </w:tc>
        <w:tc>
          <w:tcPr>
            <w:tcW w:w="6912" w:type="dxa"/>
          </w:tcPr>
          <w:p w14:paraId="16021C6C" w14:textId="77777777" w:rsidR="009373C6" w:rsidRPr="009373C6" w:rsidRDefault="009373C6" w:rsidP="005270CC">
            <w:pPr>
              <w:rPr>
                <w:i/>
              </w:rPr>
            </w:pPr>
            <w:r w:rsidRPr="009373C6">
              <w:rPr>
                <w:i/>
              </w:rPr>
              <w:t>Examples – asking colleagues, online search, industry pubs (which ones)</w:t>
            </w:r>
          </w:p>
        </w:tc>
      </w:tr>
      <w:tr w:rsidR="009373C6" w:rsidRPr="00044391" w14:paraId="3D9CFF05" w14:textId="77777777" w:rsidTr="00BF3D92">
        <w:trPr>
          <w:trHeight w:val="432"/>
        </w:trPr>
        <w:tc>
          <w:tcPr>
            <w:tcW w:w="2448" w:type="dxa"/>
          </w:tcPr>
          <w:p w14:paraId="782D11CC" w14:textId="77777777" w:rsidR="009373C6" w:rsidRDefault="009373C6" w:rsidP="005270CC">
            <w:r>
              <w:t>How do they go about change?</w:t>
            </w:r>
          </w:p>
        </w:tc>
        <w:tc>
          <w:tcPr>
            <w:tcW w:w="6912" w:type="dxa"/>
          </w:tcPr>
          <w:p w14:paraId="7410A529" w14:textId="77777777" w:rsidR="009373C6" w:rsidRPr="009373C6" w:rsidRDefault="009373C6" w:rsidP="005270CC">
            <w:pPr>
              <w:rPr>
                <w:i/>
              </w:rPr>
            </w:pPr>
            <w:r w:rsidRPr="009373C6">
              <w:rPr>
                <w:i/>
              </w:rPr>
              <w:t>How do they get the organization to get on board?</w:t>
            </w:r>
          </w:p>
        </w:tc>
      </w:tr>
      <w:tr w:rsidR="009373C6" w:rsidRPr="00044391" w14:paraId="1C931D88" w14:textId="77777777" w:rsidTr="00BF3D92">
        <w:trPr>
          <w:trHeight w:val="432"/>
        </w:trPr>
        <w:tc>
          <w:tcPr>
            <w:tcW w:w="2448" w:type="dxa"/>
          </w:tcPr>
          <w:p w14:paraId="4AF036A9" w14:textId="77777777" w:rsidR="009373C6" w:rsidRPr="0032504B" w:rsidRDefault="009373C6" w:rsidP="005270CC">
            <w:r w:rsidRPr="0032504B">
              <w:t>What do they need to know to embrace change?</w:t>
            </w:r>
          </w:p>
        </w:tc>
        <w:tc>
          <w:tcPr>
            <w:tcW w:w="6912" w:type="dxa"/>
          </w:tcPr>
          <w:p w14:paraId="7C6DD50C" w14:textId="77777777" w:rsidR="009373C6" w:rsidRPr="009373C6" w:rsidRDefault="009373C6" w:rsidP="005270CC">
            <w:pPr>
              <w:rPr>
                <w:i/>
              </w:rPr>
            </w:pPr>
            <w:r w:rsidRPr="009373C6">
              <w:rPr>
                <w:i/>
              </w:rPr>
              <w:t>What do they need to convince others, what goes into the business case?</w:t>
            </w:r>
          </w:p>
        </w:tc>
      </w:tr>
      <w:tr w:rsidR="009373C6" w:rsidRPr="00044391" w14:paraId="5AD0FDE9" w14:textId="77777777" w:rsidTr="00BF3D92">
        <w:trPr>
          <w:trHeight w:val="432"/>
        </w:trPr>
        <w:tc>
          <w:tcPr>
            <w:tcW w:w="2448" w:type="dxa"/>
          </w:tcPr>
          <w:p w14:paraId="52E09ABC" w14:textId="77777777" w:rsidR="009373C6" w:rsidRPr="0032504B" w:rsidRDefault="009373C6" w:rsidP="005270CC">
            <w:r w:rsidRPr="0032504B">
              <w:t>Who do they tur</w:t>
            </w:r>
            <w:r>
              <w:t>n to for advice or information?</w:t>
            </w:r>
          </w:p>
        </w:tc>
        <w:tc>
          <w:tcPr>
            <w:tcW w:w="6912" w:type="dxa"/>
          </w:tcPr>
          <w:p w14:paraId="0D9CFE35" w14:textId="77777777" w:rsidR="009373C6" w:rsidRPr="009373C6" w:rsidRDefault="009373C6" w:rsidP="005270CC">
            <w:pPr>
              <w:rPr>
                <w:i/>
              </w:rPr>
            </w:pPr>
            <w:r w:rsidRPr="009373C6">
              <w:rPr>
                <w:i/>
              </w:rPr>
              <w:t xml:space="preserve">Who are the thought leaders and influencers? </w:t>
            </w:r>
          </w:p>
        </w:tc>
      </w:tr>
      <w:tr w:rsidR="009373C6" w:rsidRPr="00044391" w14:paraId="5C151D29" w14:textId="77777777" w:rsidTr="00BF3D92">
        <w:trPr>
          <w:trHeight w:val="432"/>
        </w:trPr>
        <w:tc>
          <w:tcPr>
            <w:tcW w:w="2448" w:type="dxa"/>
          </w:tcPr>
          <w:p w14:paraId="1EA9B880" w14:textId="77777777" w:rsidR="009373C6" w:rsidRDefault="009373C6" w:rsidP="005270CC">
            <w:r w:rsidRPr="0032504B">
              <w:t>Who do they have to sell change to in order to get it?</w:t>
            </w:r>
          </w:p>
        </w:tc>
        <w:tc>
          <w:tcPr>
            <w:tcW w:w="6912" w:type="dxa"/>
          </w:tcPr>
          <w:p w14:paraId="7017CCB5" w14:textId="77777777" w:rsidR="009373C6" w:rsidRPr="009373C6" w:rsidRDefault="009373C6" w:rsidP="005270CC">
            <w:pPr>
              <w:rPr>
                <w:i/>
              </w:rPr>
            </w:pPr>
            <w:r w:rsidRPr="009373C6">
              <w:rPr>
                <w:i/>
              </w:rPr>
              <w:t>Who’s involved in the buying process? Do they need to convince a team of users or a reluctant IT department?</w:t>
            </w:r>
          </w:p>
        </w:tc>
      </w:tr>
      <w:tr w:rsidR="009373C6" w:rsidRPr="00044391" w14:paraId="54D90C0C" w14:textId="77777777" w:rsidTr="00BF3D92">
        <w:trPr>
          <w:trHeight w:val="432"/>
        </w:trPr>
        <w:tc>
          <w:tcPr>
            <w:tcW w:w="2448" w:type="dxa"/>
          </w:tcPr>
          <w:p w14:paraId="310C8CD4" w14:textId="77777777" w:rsidR="009373C6" w:rsidRDefault="009373C6" w:rsidP="005270CC">
            <w:r w:rsidRPr="0032504B">
              <w:t>What could cause the need for this change to lose priority?</w:t>
            </w:r>
          </w:p>
        </w:tc>
        <w:tc>
          <w:tcPr>
            <w:tcW w:w="6912" w:type="dxa"/>
          </w:tcPr>
          <w:p w14:paraId="4983802D" w14:textId="77777777" w:rsidR="009373C6" w:rsidRPr="009373C6" w:rsidRDefault="009373C6" w:rsidP="005270CC">
            <w:pPr>
              <w:rPr>
                <w:i/>
              </w:rPr>
            </w:pPr>
            <w:r w:rsidRPr="009373C6">
              <w:rPr>
                <w:i/>
              </w:rPr>
              <w:t xml:space="preserve">Examples:  M&amp;A activity, shifting </w:t>
            </w:r>
            <w:proofErr w:type="spellStart"/>
            <w:r w:rsidRPr="009373C6">
              <w:rPr>
                <w:i/>
              </w:rPr>
              <w:t>regs</w:t>
            </w:r>
            <w:proofErr w:type="spellEnd"/>
            <w:r w:rsidRPr="009373C6">
              <w:rPr>
                <w:i/>
              </w:rPr>
              <w:t>, major economic downturn, huge windfall client, etc.</w:t>
            </w:r>
          </w:p>
        </w:tc>
      </w:tr>
    </w:tbl>
    <w:p w14:paraId="25B01010" w14:textId="77777777" w:rsidR="009373C6" w:rsidRDefault="009373C6"/>
    <w:sectPr w:rsidR="009373C6" w:rsidSect="00DA48BC">
      <w:headerReference w:type="even" r:id="rId7"/>
      <w:headerReference w:type="default" r:id="rId8"/>
      <w:footerReference w:type="even" r:id="rId9"/>
      <w:footerReference w:type="default" r:id="rId10"/>
      <w:headerReference w:type="first" r:id="rId11"/>
      <w:footerReference w:type="first" r:id="rId12"/>
      <w:pgSz w:w="12240" w:h="15840"/>
      <w:pgMar w:top="1613" w:right="1440" w:bottom="1440" w:left="1440" w:header="54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E4B2" w14:textId="77777777" w:rsidR="00BD715D" w:rsidRDefault="00BD715D" w:rsidP="000E6FAD">
      <w:r>
        <w:separator/>
      </w:r>
    </w:p>
  </w:endnote>
  <w:endnote w:type="continuationSeparator" w:id="0">
    <w:p w14:paraId="5AA107B7" w14:textId="77777777" w:rsidR="00BD715D" w:rsidRDefault="00BD715D" w:rsidP="000E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4897" w14:textId="77777777" w:rsidR="007111AE" w:rsidRDefault="007111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418B" w14:textId="13315561" w:rsidR="00B67211" w:rsidRPr="007111AE" w:rsidRDefault="00B67211" w:rsidP="00B67211">
    <w:pPr>
      <w:pStyle w:val="Footer"/>
      <w:spacing w:after="60"/>
      <w:rPr>
        <w:color w:val="7F7F7F" w:themeColor="text1" w:themeTint="80"/>
        <w:sz w:val="16"/>
        <w:szCs w:val="16"/>
      </w:rPr>
    </w:pPr>
    <w:r w:rsidRPr="007111AE">
      <w:rPr>
        <w:color w:val="7F7F7F" w:themeColor="text1" w:themeTint="80"/>
        <w:sz w:val="16"/>
        <w:szCs w:val="16"/>
      </w:rPr>
      <w:t>© 2014 PropelGrowth</w:t>
    </w:r>
  </w:p>
  <w:p w14:paraId="64CFA534" w14:textId="1499A6FF" w:rsidR="00BD715D" w:rsidRPr="007111AE" w:rsidRDefault="00BD715D">
    <w:pPr>
      <w:pStyle w:val="Footer"/>
      <w:rPr>
        <w:color w:val="7F7F7F" w:themeColor="text1" w:themeTint="80"/>
        <w:sz w:val="16"/>
        <w:szCs w:val="16"/>
      </w:rPr>
    </w:pPr>
    <w:r w:rsidRPr="007111AE">
      <w:rPr>
        <w:color w:val="7F7F7F" w:themeColor="text1" w:themeTint="80"/>
        <w:sz w:val="16"/>
        <w:szCs w:val="16"/>
      </w:rPr>
      <w:t>You may adapt, copy distribute and transmit this work. However, you must attribute the work as produced by PropelGrowth but not in any way that suggests that they endorse you or your use of the work. You may not use this work for commercial purposes.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CDBD" w14:textId="77777777" w:rsidR="007111AE" w:rsidRDefault="007111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4014" w14:textId="77777777" w:rsidR="00BD715D" w:rsidRDefault="00BD715D" w:rsidP="000E6FAD">
      <w:r>
        <w:separator/>
      </w:r>
    </w:p>
  </w:footnote>
  <w:footnote w:type="continuationSeparator" w:id="0">
    <w:p w14:paraId="5AE180EC" w14:textId="77777777" w:rsidR="00BD715D" w:rsidRDefault="00BD715D" w:rsidP="000E6F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4CDE" w14:textId="77777777" w:rsidR="007111AE" w:rsidRDefault="007111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7DD1" w14:textId="27D27EAE" w:rsidR="00BD715D" w:rsidRPr="003526D1" w:rsidRDefault="00DA48BC">
    <w:pPr>
      <w:pStyle w:val="Header"/>
      <w:rPr>
        <w:b/>
        <w:color w:val="244061" w:themeColor="accent1" w:themeShade="80"/>
        <w:sz w:val="40"/>
      </w:rPr>
    </w:pPr>
    <w:r>
      <w:rPr>
        <w:b/>
        <w:noProof/>
        <w:color w:val="244061" w:themeColor="accent1" w:themeShade="80"/>
        <w:sz w:val="40"/>
      </w:rPr>
      <w:drawing>
        <wp:inline distT="0" distB="0" distL="0" distR="0" wp14:anchorId="51529E12" wp14:editId="1CEC2A15">
          <wp:extent cx="5943600" cy="581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yer-persona-template-head.ai"/>
                  <pic:cNvPicPr/>
                </pic:nvPicPr>
                <pic:blipFill>
                  <a:blip r:embed="rId1">
                    <a:extLst>
                      <a:ext uri="{28A0092B-C50C-407E-A947-70E740481C1C}">
                        <a14:useLocalDpi xmlns:a14="http://schemas.microsoft.com/office/drawing/2010/main" val="0"/>
                      </a:ext>
                    </a:extLst>
                  </a:blip>
                  <a:stretch>
                    <a:fillRect/>
                  </a:stretch>
                </pic:blipFill>
                <pic:spPr>
                  <a:xfrm>
                    <a:off x="0" y="0"/>
                    <a:ext cx="5943600" cy="58166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31DB" w14:textId="77777777" w:rsidR="007111AE" w:rsidRDefault="00711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C6"/>
    <w:rsid w:val="00045268"/>
    <w:rsid w:val="00081CE2"/>
    <w:rsid w:val="000858B0"/>
    <w:rsid w:val="00093710"/>
    <w:rsid w:val="000E6FAD"/>
    <w:rsid w:val="001B0DB8"/>
    <w:rsid w:val="001B79D4"/>
    <w:rsid w:val="001D5BD2"/>
    <w:rsid w:val="002C381B"/>
    <w:rsid w:val="003337E3"/>
    <w:rsid w:val="00346DD5"/>
    <w:rsid w:val="003526D1"/>
    <w:rsid w:val="003F2911"/>
    <w:rsid w:val="00426C33"/>
    <w:rsid w:val="005270CC"/>
    <w:rsid w:val="00551CCB"/>
    <w:rsid w:val="005A0086"/>
    <w:rsid w:val="006645E7"/>
    <w:rsid w:val="006F0D54"/>
    <w:rsid w:val="007111AE"/>
    <w:rsid w:val="0077302E"/>
    <w:rsid w:val="007C52CC"/>
    <w:rsid w:val="00801CE7"/>
    <w:rsid w:val="008E35EF"/>
    <w:rsid w:val="00926B0A"/>
    <w:rsid w:val="009373C6"/>
    <w:rsid w:val="00952CE4"/>
    <w:rsid w:val="00A71281"/>
    <w:rsid w:val="00B04F77"/>
    <w:rsid w:val="00B1753D"/>
    <w:rsid w:val="00B31B83"/>
    <w:rsid w:val="00B67211"/>
    <w:rsid w:val="00B963E2"/>
    <w:rsid w:val="00BD715D"/>
    <w:rsid w:val="00BF3D92"/>
    <w:rsid w:val="00C0198A"/>
    <w:rsid w:val="00C030F8"/>
    <w:rsid w:val="00C0499F"/>
    <w:rsid w:val="00C2379C"/>
    <w:rsid w:val="00C52D19"/>
    <w:rsid w:val="00CD374E"/>
    <w:rsid w:val="00DA48BC"/>
    <w:rsid w:val="00DF771C"/>
    <w:rsid w:val="00E46E37"/>
    <w:rsid w:val="00E71477"/>
    <w:rsid w:val="00E91CC2"/>
    <w:rsid w:val="00EC5286"/>
    <w:rsid w:val="00ED0493"/>
    <w:rsid w:val="00F449AC"/>
    <w:rsid w:val="00FD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9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CB"/>
    <w:rPr>
      <w:rFonts w:ascii="Arial" w:hAnsi="Arial"/>
      <w:sz w:val="19"/>
    </w:rPr>
  </w:style>
  <w:style w:type="paragraph" w:styleId="Heading1">
    <w:name w:val="heading 1"/>
    <w:basedOn w:val="Normal"/>
    <w:next w:val="Normal"/>
    <w:link w:val="Heading1Char"/>
    <w:qFormat/>
    <w:rsid w:val="00C030F8"/>
    <w:pPr>
      <w:keepNext/>
      <w:pBdr>
        <w:bottom w:val="single" w:sz="2" w:space="1" w:color="C0C0C0"/>
      </w:pBdr>
      <w:spacing w:before="360" w:after="60"/>
      <w:outlineLvl w:val="0"/>
    </w:pPr>
    <w:rPr>
      <w:rFonts w:eastAsiaTheme="majorEastAsia" w:cs="Arial"/>
      <w:b/>
      <w:bCs/>
      <w:color w:val="333399"/>
      <w:kern w:val="32"/>
      <w:sz w:val="28"/>
      <w:szCs w:val="32"/>
    </w:rPr>
  </w:style>
  <w:style w:type="paragraph" w:styleId="Heading2">
    <w:name w:val="heading 2"/>
    <w:basedOn w:val="Normal"/>
    <w:next w:val="Normal"/>
    <w:link w:val="Heading2Char"/>
    <w:qFormat/>
    <w:rsid w:val="00C0499F"/>
    <w:pPr>
      <w:keepNext/>
      <w:keepLines/>
      <w:spacing w:before="80"/>
      <w:outlineLvl w:val="1"/>
    </w:pPr>
    <w:rPr>
      <w:rFonts w:eastAsiaTheme="majorEastAsia" w:cstheme="majorBidi"/>
      <w:b/>
      <w:bCs/>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0F8"/>
    <w:rPr>
      <w:rFonts w:ascii="Calibri" w:eastAsiaTheme="majorEastAsia" w:hAnsi="Calibri" w:cs="Arial"/>
      <w:b/>
      <w:bCs/>
      <w:color w:val="333399"/>
      <w:kern w:val="32"/>
      <w:sz w:val="28"/>
      <w:szCs w:val="32"/>
    </w:rPr>
  </w:style>
  <w:style w:type="character" w:customStyle="1" w:styleId="Heading2Char">
    <w:name w:val="Heading 2 Char"/>
    <w:basedOn w:val="DefaultParagraphFont"/>
    <w:link w:val="Heading2"/>
    <w:rsid w:val="00C0499F"/>
    <w:rPr>
      <w:rFonts w:ascii="Arial" w:eastAsiaTheme="majorEastAsia" w:hAnsi="Arial" w:cstheme="majorBidi"/>
      <w:b/>
      <w:bCs/>
      <w:color w:val="365F91" w:themeColor="accent1" w:themeShade="BF"/>
      <w:sz w:val="24"/>
      <w:szCs w:val="26"/>
    </w:rPr>
  </w:style>
  <w:style w:type="paragraph" w:styleId="TOC1">
    <w:name w:val="toc 1"/>
    <w:basedOn w:val="Normal"/>
    <w:next w:val="Normal"/>
    <w:autoRedefine/>
    <w:uiPriority w:val="39"/>
    <w:rsid w:val="00C030F8"/>
  </w:style>
  <w:style w:type="paragraph" w:styleId="Header">
    <w:name w:val="header"/>
    <w:basedOn w:val="Normal"/>
    <w:link w:val="HeaderChar"/>
    <w:rsid w:val="00C030F8"/>
    <w:pPr>
      <w:tabs>
        <w:tab w:val="center" w:pos="4320"/>
        <w:tab w:val="right" w:pos="8640"/>
      </w:tabs>
    </w:pPr>
  </w:style>
  <w:style w:type="character" w:customStyle="1" w:styleId="HeaderChar">
    <w:name w:val="Header Char"/>
    <w:basedOn w:val="DefaultParagraphFont"/>
    <w:link w:val="Header"/>
    <w:rsid w:val="00C030F8"/>
    <w:rPr>
      <w:rFonts w:ascii="Calibri" w:eastAsia="Times New Roman" w:hAnsi="Calibri" w:cs="Times New Roman"/>
      <w:sz w:val="20"/>
      <w:szCs w:val="20"/>
    </w:rPr>
  </w:style>
  <w:style w:type="paragraph" w:styleId="Footer">
    <w:name w:val="footer"/>
    <w:basedOn w:val="Normal"/>
    <w:link w:val="FooterChar"/>
    <w:rsid w:val="00C030F8"/>
    <w:pPr>
      <w:tabs>
        <w:tab w:val="center" w:pos="4320"/>
        <w:tab w:val="right" w:pos="8640"/>
      </w:tabs>
    </w:pPr>
  </w:style>
  <w:style w:type="character" w:customStyle="1" w:styleId="FooterChar">
    <w:name w:val="Footer Char"/>
    <w:basedOn w:val="DefaultParagraphFont"/>
    <w:link w:val="Footer"/>
    <w:rsid w:val="00C030F8"/>
    <w:rPr>
      <w:rFonts w:ascii="Calibri" w:eastAsia="Times New Roman" w:hAnsi="Calibri" w:cs="Times New Roman"/>
      <w:sz w:val="20"/>
      <w:szCs w:val="20"/>
    </w:rPr>
  </w:style>
  <w:style w:type="character" w:styleId="PageNumber">
    <w:name w:val="page number"/>
    <w:basedOn w:val="DefaultParagraphFont"/>
    <w:rsid w:val="00C030F8"/>
  </w:style>
  <w:style w:type="paragraph" w:styleId="Title">
    <w:name w:val="Title"/>
    <w:basedOn w:val="Normal"/>
    <w:next w:val="Normal"/>
    <w:link w:val="TitleChar"/>
    <w:qFormat/>
    <w:rsid w:val="00C030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30F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C030F8"/>
    <w:rPr>
      <w:color w:val="0000FF"/>
      <w:u w:val="single"/>
    </w:rPr>
  </w:style>
  <w:style w:type="character" w:styleId="Strong">
    <w:name w:val="Strong"/>
    <w:basedOn w:val="DefaultParagraphFont"/>
    <w:qFormat/>
    <w:rsid w:val="00C030F8"/>
    <w:rPr>
      <w:b/>
      <w:bCs/>
    </w:rPr>
  </w:style>
  <w:style w:type="table" w:styleId="TableGrid">
    <w:name w:val="Table Grid"/>
    <w:basedOn w:val="TableNormal"/>
    <w:uiPriority w:val="59"/>
    <w:rsid w:val="00C03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030F8"/>
    <w:pPr>
      <w:spacing w:after="200" w:line="276" w:lineRule="auto"/>
      <w:ind w:left="720"/>
      <w:contextualSpacing/>
    </w:pPr>
    <w:rPr>
      <w:szCs w:val="22"/>
      <w:lang w:val="en-GB"/>
    </w:rPr>
  </w:style>
  <w:style w:type="character" w:customStyle="1" w:styleId="StyleCalibriBoldBlue">
    <w:name w:val="Style Calibri Bold Blue"/>
    <w:basedOn w:val="DefaultParagraphFont"/>
    <w:rsid w:val="00C030F8"/>
    <w:rPr>
      <w:rFonts w:ascii="Calibri" w:hAnsi="Calibri"/>
      <w:b/>
      <w:bCs/>
      <w:color w:val="333399"/>
      <w:u w:val="none"/>
    </w:rPr>
  </w:style>
  <w:style w:type="paragraph" w:styleId="BalloonText">
    <w:name w:val="Balloon Text"/>
    <w:basedOn w:val="Normal"/>
    <w:link w:val="BalloonTextChar"/>
    <w:rsid w:val="000E6FAD"/>
    <w:rPr>
      <w:rFonts w:ascii="Lucida Grande" w:hAnsi="Lucida Grande" w:cs="Lucida Grande"/>
      <w:sz w:val="18"/>
      <w:szCs w:val="18"/>
    </w:rPr>
  </w:style>
  <w:style w:type="character" w:customStyle="1" w:styleId="BalloonTextChar">
    <w:name w:val="Balloon Text Char"/>
    <w:basedOn w:val="DefaultParagraphFont"/>
    <w:link w:val="BalloonText"/>
    <w:rsid w:val="000E6FA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CB"/>
    <w:rPr>
      <w:rFonts w:ascii="Arial" w:hAnsi="Arial"/>
      <w:sz w:val="19"/>
    </w:rPr>
  </w:style>
  <w:style w:type="paragraph" w:styleId="Heading1">
    <w:name w:val="heading 1"/>
    <w:basedOn w:val="Normal"/>
    <w:next w:val="Normal"/>
    <w:link w:val="Heading1Char"/>
    <w:qFormat/>
    <w:rsid w:val="00C030F8"/>
    <w:pPr>
      <w:keepNext/>
      <w:pBdr>
        <w:bottom w:val="single" w:sz="2" w:space="1" w:color="C0C0C0"/>
      </w:pBdr>
      <w:spacing w:before="360" w:after="60"/>
      <w:outlineLvl w:val="0"/>
    </w:pPr>
    <w:rPr>
      <w:rFonts w:eastAsiaTheme="majorEastAsia" w:cs="Arial"/>
      <w:b/>
      <w:bCs/>
      <w:color w:val="333399"/>
      <w:kern w:val="32"/>
      <w:sz w:val="28"/>
      <w:szCs w:val="32"/>
    </w:rPr>
  </w:style>
  <w:style w:type="paragraph" w:styleId="Heading2">
    <w:name w:val="heading 2"/>
    <w:basedOn w:val="Normal"/>
    <w:next w:val="Normal"/>
    <w:link w:val="Heading2Char"/>
    <w:qFormat/>
    <w:rsid w:val="00C0499F"/>
    <w:pPr>
      <w:keepNext/>
      <w:keepLines/>
      <w:spacing w:before="80"/>
      <w:outlineLvl w:val="1"/>
    </w:pPr>
    <w:rPr>
      <w:rFonts w:eastAsiaTheme="majorEastAsia" w:cstheme="majorBidi"/>
      <w:b/>
      <w:bCs/>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0F8"/>
    <w:rPr>
      <w:rFonts w:ascii="Calibri" w:eastAsiaTheme="majorEastAsia" w:hAnsi="Calibri" w:cs="Arial"/>
      <w:b/>
      <w:bCs/>
      <w:color w:val="333399"/>
      <w:kern w:val="32"/>
      <w:sz w:val="28"/>
      <w:szCs w:val="32"/>
    </w:rPr>
  </w:style>
  <w:style w:type="character" w:customStyle="1" w:styleId="Heading2Char">
    <w:name w:val="Heading 2 Char"/>
    <w:basedOn w:val="DefaultParagraphFont"/>
    <w:link w:val="Heading2"/>
    <w:rsid w:val="00C0499F"/>
    <w:rPr>
      <w:rFonts w:ascii="Arial" w:eastAsiaTheme="majorEastAsia" w:hAnsi="Arial" w:cstheme="majorBidi"/>
      <w:b/>
      <w:bCs/>
      <w:color w:val="365F91" w:themeColor="accent1" w:themeShade="BF"/>
      <w:sz w:val="24"/>
      <w:szCs w:val="26"/>
    </w:rPr>
  </w:style>
  <w:style w:type="paragraph" w:styleId="TOC1">
    <w:name w:val="toc 1"/>
    <w:basedOn w:val="Normal"/>
    <w:next w:val="Normal"/>
    <w:autoRedefine/>
    <w:uiPriority w:val="39"/>
    <w:rsid w:val="00C030F8"/>
  </w:style>
  <w:style w:type="paragraph" w:styleId="Header">
    <w:name w:val="header"/>
    <w:basedOn w:val="Normal"/>
    <w:link w:val="HeaderChar"/>
    <w:rsid w:val="00C030F8"/>
    <w:pPr>
      <w:tabs>
        <w:tab w:val="center" w:pos="4320"/>
        <w:tab w:val="right" w:pos="8640"/>
      </w:tabs>
    </w:pPr>
  </w:style>
  <w:style w:type="character" w:customStyle="1" w:styleId="HeaderChar">
    <w:name w:val="Header Char"/>
    <w:basedOn w:val="DefaultParagraphFont"/>
    <w:link w:val="Header"/>
    <w:rsid w:val="00C030F8"/>
    <w:rPr>
      <w:rFonts w:ascii="Calibri" w:eastAsia="Times New Roman" w:hAnsi="Calibri" w:cs="Times New Roman"/>
      <w:sz w:val="20"/>
      <w:szCs w:val="20"/>
    </w:rPr>
  </w:style>
  <w:style w:type="paragraph" w:styleId="Footer">
    <w:name w:val="footer"/>
    <w:basedOn w:val="Normal"/>
    <w:link w:val="FooterChar"/>
    <w:rsid w:val="00C030F8"/>
    <w:pPr>
      <w:tabs>
        <w:tab w:val="center" w:pos="4320"/>
        <w:tab w:val="right" w:pos="8640"/>
      </w:tabs>
    </w:pPr>
  </w:style>
  <w:style w:type="character" w:customStyle="1" w:styleId="FooterChar">
    <w:name w:val="Footer Char"/>
    <w:basedOn w:val="DefaultParagraphFont"/>
    <w:link w:val="Footer"/>
    <w:rsid w:val="00C030F8"/>
    <w:rPr>
      <w:rFonts w:ascii="Calibri" w:eastAsia="Times New Roman" w:hAnsi="Calibri" w:cs="Times New Roman"/>
      <w:sz w:val="20"/>
      <w:szCs w:val="20"/>
    </w:rPr>
  </w:style>
  <w:style w:type="character" w:styleId="PageNumber">
    <w:name w:val="page number"/>
    <w:basedOn w:val="DefaultParagraphFont"/>
    <w:rsid w:val="00C030F8"/>
  </w:style>
  <w:style w:type="paragraph" w:styleId="Title">
    <w:name w:val="Title"/>
    <w:basedOn w:val="Normal"/>
    <w:next w:val="Normal"/>
    <w:link w:val="TitleChar"/>
    <w:qFormat/>
    <w:rsid w:val="00C030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30F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C030F8"/>
    <w:rPr>
      <w:color w:val="0000FF"/>
      <w:u w:val="single"/>
    </w:rPr>
  </w:style>
  <w:style w:type="character" w:styleId="Strong">
    <w:name w:val="Strong"/>
    <w:basedOn w:val="DefaultParagraphFont"/>
    <w:qFormat/>
    <w:rsid w:val="00C030F8"/>
    <w:rPr>
      <w:b/>
      <w:bCs/>
    </w:rPr>
  </w:style>
  <w:style w:type="table" w:styleId="TableGrid">
    <w:name w:val="Table Grid"/>
    <w:basedOn w:val="TableNormal"/>
    <w:uiPriority w:val="59"/>
    <w:rsid w:val="00C03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030F8"/>
    <w:pPr>
      <w:spacing w:after="200" w:line="276" w:lineRule="auto"/>
      <w:ind w:left="720"/>
      <w:contextualSpacing/>
    </w:pPr>
    <w:rPr>
      <w:szCs w:val="22"/>
      <w:lang w:val="en-GB"/>
    </w:rPr>
  </w:style>
  <w:style w:type="character" w:customStyle="1" w:styleId="StyleCalibriBoldBlue">
    <w:name w:val="Style Calibri Bold Blue"/>
    <w:basedOn w:val="DefaultParagraphFont"/>
    <w:rsid w:val="00C030F8"/>
    <w:rPr>
      <w:rFonts w:ascii="Calibri" w:hAnsi="Calibri"/>
      <w:b/>
      <w:bCs/>
      <w:color w:val="333399"/>
      <w:u w:val="none"/>
    </w:rPr>
  </w:style>
  <w:style w:type="paragraph" w:styleId="BalloonText">
    <w:name w:val="Balloon Text"/>
    <w:basedOn w:val="Normal"/>
    <w:link w:val="BalloonTextChar"/>
    <w:rsid w:val="000E6FAD"/>
    <w:rPr>
      <w:rFonts w:ascii="Lucida Grande" w:hAnsi="Lucida Grande" w:cs="Lucida Grande"/>
      <w:sz w:val="18"/>
      <w:szCs w:val="18"/>
    </w:rPr>
  </w:style>
  <w:style w:type="character" w:customStyle="1" w:styleId="BalloonTextChar">
    <w:name w:val="Balloon Text Char"/>
    <w:basedOn w:val="DefaultParagraphFont"/>
    <w:link w:val="BalloonText"/>
    <w:rsid w:val="000E6F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243</Words>
  <Characters>1389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Buyer Persona Template</vt:lpstr>
    </vt:vector>
  </TitlesOfParts>
  <Manager/>
  <Company>PropelGrowth</Company>
  <LinksUpToDate>false</LinksUpToDate>
  <CharactersWithSpaces>1629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Persona Template</dc:title>
  <dc:subject/>
  <dc:creator>Candyce Edelen</dc:creator>
  <cp:keywords/>
  <dc:description/>
  <cp:lastModifiedBy>Phil Donaldson</cp:lastModifiedBy>
  <cp:revision>29</cp:revision>
  <cp:lastPrinted>2014-02-06T01:07:00Z</cp:lastPrinted>
  <dcterms:created xsi:type="dcterms:W3CDTF">2014-02-06T00:22:00Z</dcterms:created>
  <dcterms:modified xsi:type="dcterms:W3CDTF">2014-02-06T01:11:00Z</dcterms:modified>
  <cp:category>Tools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PropelGrowth</vt:lpwstr>
  </property>
</Properties>
</file>